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63A0">
      <w:pPr>
        <w:jc w:val="center"/>
        <w:rPr>
          <w:rFonts w:ascii="Arial" w:eastAsia="Arial" w:hAnsi="Arial" w:cs="Arial"/>
          <w:b/>
          <w:bCs/>
          <w:sz w:val="28"/>
          <w:szCs w:val="28"/>
        </w:rPr>
      </w:pPr>
      <w:bookmarkStart w:id="0" w:name="_GoBack"/>
      <w:bookmarkEnd w:id="0"/>
    </w:p>
    <w:p w:rsidR="00000000" w:rsidRDefault="003C63A0">
      <w:pPr>
        <w:jc w:val="center"/>
        <w:rPr>
          <w:rFonts w:ascii="Arial" w:eastAsia="Arial" w:hAnsi="Arial" w:cs="Arial"/>
          <w:b/>
          <w:bCs/>
          <w:sz w:val="28"/>
          <w:szCs w:val="28"/>
        </w:rPr>
      </w:pPr>
      <w:r>
        <w:rPr>
          <w:rFonts w:ascii="Arial" w:eastAsia="Arial" w:hAnsi="Arial" w:cs="Arial"/>
          <w:b/>
          <w:bCs/>
          <w:sz w:val="28"/>
          <w:szCs w:val="28"/>
        </w:rPr>
        <w:t>CONTRACT DE TRANSPORT</w:t>
      </w:r>
    </w:p>
    <w:p w:rsidR="00000000" w:rsidRDefault="003C63A0">
      <w:pPr>
        <w:jc w:val="center"/>
        <w:rPr>
          <w:rFonts w:ascii="Arial" w:eastAsia="Arial" w:hAnsi="Arial" w:cs="Arial"/>
          <w:b/>
          <w:bCs/>
          <w:sz w:val="28"/>
          <w:szCs w:val="28"/>
        </w:rPr>
      </w:pPr>
    </w:p>
    <w:p w:rsidR="00000000" w:rsidRDefault="003C63A0">
      <w:pPr>
        <w:jc w:val="center"/>
        <w:rPr>
          <w:rFonts w:ascii="Arial" w:eastAsia="Arial" w:hAnsi="Arial" w:cs="Arial"/>
          <w:sz w:val="20"/>
          <w:szCs w:val="20"/>
        </w:rPr>
      </w:pPr>
      <w:r>
        <w:rPr>
          <w:rFonts w:ascii="Arial" w:eastAsia="Arial" w:hAnsi="Arial" w:cs="Arial"/>
          <w:sz w:val="20"/>
          <w:szCs w:val="20"/>
        </w:rPr>
        <w:t>Încheiat astăzi .................</w:t>
      </w:r>
    </w:p>
    <w:p w:rsidR="00000000" w:rsidRDefault="003C63A0">
      <w:pPr>
        <w:jc w:val="center"/>
        <w:rPr>
          <w:rFonts w:ascii="Arial" w:eastAsia="Arial" w:hAnsi="Arial" w:cs="Arial"/>
          <w:sz w:val="20"/>
          <w:szCs w:val="20"/>
        </w:rPr>
      </w:pPr>
      <w:r>
        <w:rPr>
          <w:rFonts w:ascii="Arial" w:eastAsia="Arial" w:hAnsi="Arial" w:cs="Arial"/>
          <w:sz w:val="20"/>
          <w:szCs w:val="20"/>
        </w:rPr>
        <w:t>la .....................................</w:t>
      </w:r>
    </w:p>
    <w:p w:rsidR="00000000" w:rsidRDefault="003C63A0">
      <w:pPr>
        <w:jc w:val="center"/>
        <w:rPr>
          <w:rFonts w:ascii="Arial" w:eastAsia="Arial" w:hAnsi="Arial" w:cs="Arial"/>
          <w:sz w:val="20"/>
          <w:szCs w:val="20"/>
        </w:rPr>
      </w:pPr>
    </w:p>
    <w:p w:rsidR="00000000" w:rsidRDefault="003C63A0">
      <w:pPr>
        <w:rPr>
          <w:rFonts w:ascii="Arial" w:eastAsia="Arial" w:hAnsi="Arial" w:cs="Arial"/>
          <w:b/>
          <w:bCs/>
          <w:sz w:val="20"/>
          <w:szCs w:val="20"/>
        </w:rPr>
      </w:pPr>
      <w:r>
        <w:rPr>
          <w:rFonts w:ascii="Arial" w:eastAsia="Arial" w:hAnsi="Arial" w:cs="Arial"/>
          <w:b/>
          <w:bCs/>
          <w:sz w:val="20"/>
          <w:szCs w:val="20"/>
        </w:rPr>
        <w:t>I. PĂRŢILE CONTRACTANTE</w:t>
      </w:r>
    </w:p>
    <w:p w:rsidR="00000000" w:rsidRDefault="003C63A0">
      <w:pPr>
        <w:ind w:left="431" w:hanging="431"/>
        <w:rPr>
          <w:rFonts w:ascii="Arial" w:eastAsia="Arial" w:hAnsi="Arial" w:cs="Arial"/>
          <w:sz w:val="20"/>
          <w:szCs w:val="20"/>
        </w:rPr>
      </w:pPr>
      <w:r>
        <w:rPr>
          <w:rFonts w:ascii="Arial" w:eastAsia="Arial" w:hAnsi="Arial" w:cs="Arial"/>
          <w:sz w:val="20"/>
          <w:szCs w:val="20"/>
        </w:rPr>
        <w:t>1.1. S.C. ....................................................................................................... S.N.C./S.C.S./S.A.</w:t>
      </w:r>
      <w:r>
        <w:rPr>
          <w:rFonts w:ascii="Arial" w:eastAsia="Arial" w:hAnsi="Arial" w:cs="Arial"/>
          <w:sz w:val="20"/>
          <w:szCs w:val="20"/>
        </w:rPr>
        <w:t>/S.R.L., cu sediul social în (localitatea) ........................., str. ............................................. nr.</w:t>
      </w:r>
      <w:r>
        <w:rPr>
          <w:rFonts w:ascii="Arial" w:eastAsia="Arial" w:hAnsi="Arial" w:cs="Arial"/>
          <w:sz w:val="20"/>
          <w:szCs w:val="20"/>
        </w:rPr>
        <w:t xml:space="preserve"> ................., bloc ............., scara ..........., etaj ........, apartament ......., judeţ/sector .........................</w:t>
      </w:r>
      <w:r>
        <w:rPr>
          <w:rFonts w:ascii="Arial" w:eastAsia="Arial" w:hAnsi="Arial" w:cs="Arial"/>
          <w:sz w:val="20"/>
          <w:szCs w:val="20"/>
        </w:rPr>
        <w:t>.............., înregistrată la Oficiul Registrului Comerţului ................................................., sub nr. .</w:t>
      </w:r>
      <w:r>
        <w:rPr>
          <w:rFonts w:ascii="Arial" w:eastAsia="Arial" w:hAnsi="Arial" w:cs="Arial"/>
          <w:sz w:val="20"/>
          <w:szCs w:val="20"/>
        </w:rPr>
        <w:t>.</w:t>
      </w:r>
      <w:r>
        <w:rPr>
          <w:rFonts w:ascii="Arial" w:eastAsia="Arial" w:hAnsi="Arial" w:cs="Arial"/>
          <w:sz w:val="20"/>
          <w:szCs w:val="20"/>
        </w:rPr>
        <w:t>............... din ................................., cod fiscal nr. ............................. din ............................</w:t>
      </w:r>
      <w:r>
        <w:rPr>
          <w:rFonts w:ascii="Arial" w:eastAsia="Arial" w:hAnsi="Arial" w:cs="Arial"/>
          <w:sz w:val="20"/>
          <w:szCs w:val="20"/>
        </w:rPr>
        <w:t>..., având contul nr. ..........................., deschis la ........................., reprezentată de ..................</w:t>
      </w:r>
      <w:r>
        <w:rPr>
          <w:rFonts w:ascii="Arial" w:eastAsia="Arial" w:hAnsi="Arial" w:cs="Arial"/>
          <w:sz w:val="20"/>
          <w:szCs w:val="20"/>
        </w:rPr>
        <w:t>.</w:t>
      </w:r>
      <w:r>
        <w:rPr>
          <w:rFonts w:ascii="Arial" w:eastAsia="Arial" w:hAnsi="Arial" w:cs="Arial"/>
          <w:sz w:val="20"/>
          <w:szCs w:val="20"/>
        </w:rPr>
        <w:t xml:space="preserve">.........................., cu funcţia de ........................................., în calitate de </w:t>
      </w:r>
      <w:r>
        <w:rPr>
          <w:rFonts w:ascii="Arial" w:eastAsia="Arial" w:hAnsi="Arial" w:cs="Arial"/>
          <w:b/>
          <w:bCs/>
          <w:sz w:val="20"/>
          <w:szCs w:val="20"/>
        </w:rPr>
        <w:t>expeditor</w:t>
      </w:r>
      <w:r>
        <w:rPr>
          <w:rFonts w:ascii="Arial" w:eastAsia="Arial" w:hAnsi="Arial" w:cs="Arial"/>
          <w:sz w:val="20"/>
          <w:szCs w:val="20"/>
        </w:rPr>
        <w:t>, pe de o parte, şi</w:t>
      </w:r>
    </w:p>
    <w:p w:rsidR="00000000" w:rsidRDefault="003C63A0">
      <w:pPr>
        <w:jc w:val="center"/>
        <w:rPr>
          <w:rFonts w:ascii="Arial" w:eastAsia="Arial" w:hAnsi="Arial" w:cs="Arial"/>
          <w:b/>
          <w:bCs/>
          <w:sz w:val="20"/>
          <w:szCs w:val="20"/>
        </w:rPr>
      </w:pPr>
      <w:r>
        <w:rPr>
          <w:rFonts w:ascii="Arial" w:eastAsia="Arial" w:hAnsi="Arial" w:cs="Arial"/>
          <w:b/>
          <w:bCs/>
          <w:sz w:val="20"/>
          <w:szCs w:val="20"/>
        </w:rPr>
        <w:t>sau</w:t>
      </w:r>
    </w:p>
    <w:p w:rsidR="00000000" w:rsidRDefault="003C63A0">
      <w:pPr>
        <w:ind w:left="431" w:hanging="431"/>
        <w:rPr>
          <w:rFonts w:ascii="Arial" w:eastAsia="Arial" w:hAnsi="Arial" w:cs="Arial"/>
          <w:sz w:val="20"/>
          <w:szCs w:val="20"/>
        </w:rPr>
      </w:pPr>
      <w:r>
        <w:rPr>
          <w:rFonts w:ascii="Arial" w:eastAsia="Arial" w:hAnsi="Arial" w:cs="Arial"/>
          <w:sz w:val="20"/>
          <w:szCs w:val="20"/>
        </w:rPr>
        <w:t>1.1. Întreprinderea/Asociaţia ................................................................................................................., cu sediul în (localitatea) ..........................................., str. .................................</w:t>
      </w:r>
      <w:r>
        <w:rPr>
          <w:rFonts w:ascii="Arial" w:eastAsia="Arial" w:hAnsi="Arial" w:cs="Arial"/>
          <w:sz w:val="20"/>
          <w:szCs w:val="20"/>
        </w:rPr>
        <w:t>....... nr. .............., bloc ........, scara ........, etaj ........, apartament ..........., sector/judeţ ............</w:t>
      </w:r>
      <w:r>
        <w:rPr>
          <w:rFonts w:ascii="Arial" w:eastAsia="Arial" w:hAnsi="Arial" w:cs="Arial"/>
          <w:sz w:val="20"/>
          <w:szCs w:val="20"/>
        </w:rPr>
        <w:t>.</w:t>
      </w:r>
      <w:r>
        <w:rPr>
          <w:rFonts w:ascii="Arial" w:eastAsia="Arial" w:hAnsi="Arial" w:cs="Arial"/>
          <w:sz w:val="20"/>
          <w:szCs w:val="20"/>
        </w:rPr>
        <w:t>.............................., posesoarea autorizaţiei nr. ............... din ................., eliberată de Primăria ...........</w:t>
      </w:r>
      <w:r>
        <w:rPr>
          <w:rFonts w:ascii="Arial" w:eastAsia="Arial" w:hAnsi="Arial" w:cs="Arial"/>
          <w:sz w:val="20"/>
          <w:szCs w:val="20"/>
        </w:rPr>
        <w:t>..................., codul fiscal nr. ............................... din ............................., având contul nr. .</w:t>
      </w:r>
      <w:r>
        <w:rPr>
          <w:rFonts w:ascii="Arial" w:eastAsia="Arial" w:hAnsi="Arial" w:cs="Arial"/>
          <w:sz w:val="20"/>
          <w:szCs w:val="20"/>
        </w:rPr>
        <w:t>.</w:t>
      </w:r>
      <w:r>
        <w:rPr>
          <w:rFonts w:ascii="Arial" w:eastAsia="Arial" w:hAnsi="Arial" w:cs="Arial"/>
          <w:sz w:val="20"/>
          <w:szCs w:val="20"/>
        </w:rPr>
        <w:t>..........................., deschis la .................................., reprezentată de ........................................</w:t>
      </w:r>
      <w:r>
        <w:rPr>
          <w:rFonts w:ascii="Arial" w:eastAsia="Arial" w:hAnsi="Arial" w:cs="Arial"/>
          <w:sz w:val="20"/>
          <w:szCs w:val="20"/>
        </w:rPr>
        <w:t xml:space="preserve">............., cu funcţia de ..............................., în calitate de </w:t>
      </w:r>
      <w:r>
        <w:rPr>
          <w:rFonts w:ascii="Arial" w:eastAsia="Arial" w:hAnsi="Arial" w:cs="Arial"/>
          <w:b/>
          <w:bCs/>
          <w:sz w:val="20"/>
          <w:szCs w:val="20"/>
        </w:rPr>
        <w:t>expeditor</w:t>
      </w:r>
      <w:r>
        <w:rPr>
          <w:rFonts w:ascii="Arial" w:eastAsia="Arial" w:hAnsi="Arial" w:cs="Arial"/>
          <w:sz w:val="20"/>
          <w:szCs w:val="20"/>
        </w:rPr>
        <w:t>, pe de o parte, şi</w:t>
      </w:r>
    </w:p>
    <w:p w:rsidR="00000000" w:rsidRDefault="003C63A0">
      <w:pPr>
        <w:ind w:left="431" w:hanging="431"/>
        <w:rPr>
          <w:rFonts w:ascii="Arial" w:eastAsia="Arial" w:hAnsi="Arial" w:cs="Arial"/>
          <w:sz w:val="20"/>
          <w:szCs w:val="20"/>
        </w:rPr>
      </w:pPr>
      <w:r>
        <w:rPr>
          <w:rFonts w:ascii="Arial" w:eastAsia="Arial" w:hAnsi="Arial" w:cs="Arial"/>
          <w:sz w:val="20"/>
          <w:szCs w:val="20"/>
        </w:rPr>
        <w:t xml:space="preserve">1.2. S.C. ...................................................................................................... S.N.C./S.C.S./S.A./S.R.L., cu sediul </w:t>
      </w:r>
      <w:r>
        <w:rPr>
          <w:rFonts w:ascii="Arial" w:eastAsia="Arial" w:hAnsi="Arial" w:cs="Arial"/>
          <w:sz w:val="20"/>
          <w:szCs w:val="20"/>
        </w:rPr>
        <w:t xml:space="preserve">social în (localitatea) ............................, str. .................................. nr. ........................, </w:t>
      </w:r>
      <w:r>
        <w:rPr>
          <w:rFonts w:ascii="Arial" w:eastAsia="Arial" w:hAnsi="Arial" w:cs="Arial"/>
          <w:sz w:val="20"/>
          <w:szCs w:val="20"/>
        </w:rPr>
        <w:t>bloc ............., scara ..........., etaj ........, apartament ......., judeţ/sector ......................................, înreg</w:t>
      </w:r>
      <w:r>
        <w:rPr>
          <w:rFonts w:ascii="Arial" w:eastAsia="Arial" w:hAnsi="Arial" w:cs="Arial"/>
          <w:sz w:val="20"/>
          <w:szCs w:val="20"/>
        </w:rPr>
        <w:t>istrată la Oficiul Registrului Comerţului ................................................., sub nr. ............... din ..</w:t>
      </w:r>
      <w:r>
        <w:rPr>
          <w:rFonts w:ascii="Arial" w:eastAsia="Arial" w:hAnsi="Arial" w:cs="Arial"/>
          <w:sz w:val="20"/>
          <w:szCs w:val="20"/>
        </w:rPr>
        <w:t>.</w:t>
      </w:r>
      <w:r>
        <w:rPr>
          <w:rFonts w:ascii="Arial" w:eastAsia="Arial" w:hAnsi="Arial" w:cs="Arial"/>
          <w:sz w:val="20"/>
          <w:szCs w:val="20"/>
        </w:rPr>
        <w:t>.............................., cod fiscal nr. ................................ din .........................., având contul nr. ...</w:t>
      </w:r>
      <w:r>
        <w:rPr>
          <w:rFonts w:ascii="Arial" w:eastAsia="Arial" w:hAnsi="Arial" w:cs="Arial"/>
          <w:sz w:val="20"/>
          <w:szCs w:val="20"/>
        </w:rPr>
        <w:t>..........................., deschis la ............................, reprezentată de .....................................</w:t>
      </w:r>
      <w:r>
        <w:rPr>
          <w:rFonts w:ascii="Arial" w:eastAsia="Arial" w:hAnsi="Arial" w:cs="Arial"/>
          <w:sz w:val="20"/>
          <w:szCs w:val="20"/>
        </w:rPr>
        <w:t>.</w:t>
      </w:r>
      <w:r>
        <w:rPr>
          <w:rFonts w:ascii="Arial" w:eastAsia="Arial" w:hAnsi="Arial" w:cs="Arial"/>
          <w:sz w:val="20"/>
          <w:szCs w:val="20"/>
        </w:rPr>
        <w:t xml:space="preserve">, cu funcţia de ........................................., în calitate de </w:t>
      </w:r>
      <w:r>
        <w:rPr>
          <w:rFonts w:ascii="Arial" w:eastAsia="Arial" w:hAnsi="Arial" w:cs="Arial"/>
          <w:b/>
          <w:bCs/>
          <w:sz w:val="20"/>
          <w:szCs w:val="20"/>
        </w:rPr>
        <w:t>cărăuş</w:t>
      </w:r>
      <w:r>
        <w:rPr>
          <w:rFonts w:ascii="Arial" w:eastAsia="Arial" w:hAnsi="Arial" w:cs="Arial"/>
          <w:sz w:val="20"/>
          <w:szCs w:val="20"/>
        </w:rPr>
        <w:t>, pe de altă parte,</w:t>
      </w:r>
    </w:p>
    <w:p w:rsidR="00000000" w:rsidRDefault="003C63A0">
      <w:pPr>
        <w:jc w:val="center"/>
        <w:rPr>
          <w:rFonts w:ascii="Arial" w:eastAsia="Arial" w:hAnsi="Arial" w:cs="Arial"/>
          <w:b/>
          <w:bCs/>
          <w:sz w:val="20"/>
          <w:szCs w:val="20"/>
        </w:rPr>
      </w:pPr>
      <w:r>
        <w:rPr>
          <w:rFonts w:ascii="Arial" w:eastAsia="Arial" w:hAnsi="Arial" w:cs="Arial"/>
          <w:b/>
          <w:bCs/>
          <w:sz w:val="20"/>
          <w:szCs w:val="20"/>
        </w:rPr>
        <w:t>sau</w:t>
      </w:r>
    </w:p>
    <w:p w:rsidR="00000000" w:rsidRDefault="003C63A0">
      <w:pPr>
        <w:ind w:left="431" w:hanging="431"/>
        <w:rPr>
          <w:rFonts w:ascii="Arial" w:eastAsia="Arial" w:hAnsi="Arial" w:cs="Arial"/>
          <w:sz w:val="20"/>
          <w:szCs w:val="20"/>
        </w:rPr>
      </w:pPr>
      <w:r>
        <w:rPr>
          <w:rFonts w:ascii="Arial" w:eastAsia="Arial" w:hAnsi="Arial" w:cs="Arial"/>
          <w:sz w:val="20"/>
          <w:szCs w:val="20"/>
        </w:rPr>
        <w:t>1.2. Întreprinderea/Asociaţi</w:t>
      </w:r>
      <w:r>
        <w:rPr>
          <w:rFonts w:ascii="Arial" w:eastAsia="Arial" w:hAnsi="Arial" w:cs="Arial"/>
          <w:sz w:val="20"/>
          <w:szCs w:val="20"/>
        </w:rPr>
        <w:t>a ................................................................................................................., cu sediul în (localitatea) ...................................., str. ................................................. nr. ..........., bl</w:t>
      </w:r>
      <w:r>
        <w:rPr>
          <w:rFonts w:ascii="Arial" w:eastAsia="Arial" w:hAnsi="Arial" w:cs="Arial"/>
          <w:sz w:val="20"/>
          <w:szCs w:val="20"/>
        </w:rPr>
        <w:t>oc ........, scara ........, etaj ........, apartament ..........., sector/judeţ ..........................................</w:t>
      </w:r>
      <w:r>
        <w:rPr>
          <w:rFonts w:ascii="Arial" w:eastAsia="Arial" w:hAnsi="Arial" w:cs="Arial"/>
          <w:sz w:val="20"/>
          <w:szCs w:val="20"/>
        </w:rPr>
        <w:t>,</w:t>
      </w:r>
      <w:r>
        <w:rPr>
          <w:rFonts w:ascii="Arial" w:eastAsia="Arial" w:hAnsi="Arial" w:cs="Arial"/>
          <w:sz w:val="20"/>
          <w:szCs w:val="20"/>
        </w:rPr>
        <w:t xml:space="preserve"> posesoarea autorizaţiei nr. ................ din ................, eliberată de Primăria .............................., codul fisc</w:t>
      </w:r>
      <w:r>
        <w:rPr>
          <w:rFonts w:ascii="Arial" w:eastAsia="Arial" w:hAnsi="Arial" w:cs="Arial"/>
          <w:sz w:val="20"/>
          <w:szCs w:val="20"/>
        </w:rPr>
        <w:t>al nr. ............................... din ............................., având contul nr. ............................., d</w:t>
      </w:r>
      <w:r>
        <w:rPr>
          <w:rFonts w:ascii="Arial" w:eastAsia="Arial" w:hAnsi="Arial" w:cs="Arial"/>
          <w:sz w:val="20"/>
          <w:szCs w:val="20"/>
        </w:rPr>
        <w:t>e</w:t>
      </w:r>
      <w:r>
        <w:rPr>
          <w:rFonts w:ascii="Arial" w:eastAsia="Arial" w:hAnsi="Arial" w:cs="Arial"/>
          <w:sz w:val="20"/>
          <w:szCs w:val="20"/>
        </w:rPr>
        <w:t>schis la .................................., reprezentată de ....................................................., cu funcţia de ..</w:t>
      </w:r>
      <w:r>
        <w:rPr>
          <w:rFonts w:ascii="Arial" w:eastAsia="Arial" w:hAnsi="Arial" w:cs="Arial"/>
          <w:sz w:val="20"/>
          <w:szCs w:val="20"/>
        </w:rPr>
        <w:t xml:space="preserve">....................................., în calitate de </w:t>
      </w:r>
      <w:r>
        <w:rPr>
          <w:rFonts w:ascii="Arial" w:eastAsia="Arial" w:hAnsi="Arial" w:cs="Arial"/>
          <w:b/>
          <w:bCs/>
          <w:sz w:val="20"/>
          <w:szCs w:val="20"/>
        </w:rPr>
        <w:t>cărăuş</w:t>
      </w:r>
      <w:r>
        <w:rPr>
          <w:rFonts w:ascii="Arial" w:eastAsia="Arial" w:hAnsi="Arial" w:cs="Arial"/>
          <w:sz w:val="20"/>
          <w:szCs w:val="20"/>
        </w:rPr>
        <w:t>, pe de altă parte,</w:t>
      </w:r>
    </w:p>
    <w:p w:rsidR="00000000" w:rsidRDefault="003C63A0">
      <w:pPr>
        <w:ind w:left="431" w:hanging="431"/>
        <w:rPr>
          <w:rFonts w:ascii="Arial" w:eastAsia="Arial" w:hAnsi="Arial" w:cs="Arial"/>
          <w:sz w:val="20"/>
          <w:szCs w:val="20"/>
        </w:rPr>
      </w:pPr>
      <w:r>
        <w:rPr>
          <w:rFonts w:ascii="Arial" w:eastAsia="Arial" w:hAnsi="Arial" w:cs="Arial"/>
          <w:sz w:val="20"/>
          <w:szCs w:val="20"/>
        </w:rPr>
        <w:tab/>
        <w:t>au convenit să încheie prezentul contract de transport, cu respectarea următoarelor clauze:</w:t>
      </w:r>
    </w:p>
    <w:p w:rsidR="00000000" w:rsidRDefault="003C63A0">
      <w:pPr>
        <w:rPr>
          <w:rFonts w:ascii="Arial" w:eastAsia="Arial" w:hAnsi="Arial" w:cs="Arial"/>
          <w:b/>
          <w:bCs/>
          <w:sz w:val="20"/>
          <w:szCs w:val="20"/>
        </w:rPr>
      </w:pPr>
      <w:r>
        <w:rPr>
          <w:rFonts w:ascii="Arial" w:eastAsia="Arial" w:hAnsi="Arial" w:cs="Arial"/>
          <w:b/>
          <w:bCs/>
          <w:sz w:val="20"/>
          <w:szCs w:val="20"/>
        </w:rPr>
        <w:t>II. OBIECTUL CONTRACTULUI</w:t>
      </w:r>
    </w:p>
    <w:p w:rsidR="00000000" w:rsidRDefault="003C63A0">
      <w:pPr>
        <w:ind w:left="431" w:hanging="431"/>
        <w:rPr>
          <w:rFonts w:ascii="Arial" w:eastAsia="Arial" w:hAnsi="Arial" w:cs="Arial"/>
          <w:sz w:val="20"/>
          <w:szCs w:val="20"/>
        </w:rPr>
      </w:pPr>
      <w:r>
        <w:rPr>
          <w:rFonts w:ascii="Arial" w:eastAsia="Arial" w:hAnsi="Arial" w:cs="Arial"/>
          <w:sz w:val="20"/>
          <w:szCs w:val="20"/>
        </w:rPr>
        <w:t>2.1. Cărăuşul se obligă să transporte mărfurile prevăzute</w:t>
      </w:r>
      <w:r>
        <w:rPr>
          <w:rFonts w:ascii="Arial" w:eastAsia="Arial" w:hAnsi="Arial" w:cs="Arial"/>
          <w:sz w:val="20"/>
          <w:szCs w:val="20"/>
        </w:rPr>
        <w:t xml:space="preserve"> în anexa nr. ........................ care face parte integrantă din prezentul contract.</w:t>
      </w:r>
    </w:p>
    <w:p w:rsidR="00000000" w:rsidRDefault="003C63A0">
      <w:pPr>
        <w:ind w:left="431" w:hanging="431"/>
        <w:rPr>
          <w:rFonts w:ascii="Arial" w:eastAsia="Arial" w:hAnsi="Arial" w:cs="Arial"/>
          <w:sz w:val="20"/>
          <w:szCs w:val="20"/>
        </w:rPr>
      </w:pPr>
      <w:r>
        <w:rPr>
          <w:rFonts w:ascii="Arial" w:eastAsia="Arial" w:hAnsi="Arial" w:cs="Arial"/>
          <w:sz w:val="20"/>
          <w:szCs w:val="20"/>
        </w:rPr>
        <w:t xml:space="preserve">2.2. Transportul se va efectua cu </w:t>
      </w:r>
      <w:r>
        <w:rPr>
          <w:rFonts w:ascii="Arial" w:eastAsia="Arial" w:hAnsi="Arial" w:cs="Arial"/>
          <w:sz w:val="20"/>
          <w:szCs w:val="20"/>
        </w:rPr>
        <w:t>următoarele tipuri de mijloace de transport: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t>
      </w:r>
      <w:r>
        <w:rPr>
          <w:rFonts w:ascii="Arial" w:eastAsia="Arial" w:hAnsi="Arial" w:cs="Arial"/>
          <w:sz w:val="20"/>
          <w:szCs w:val="20"/>
        </w:rPr>
        <w: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t>
      </w:r>
      <w:r>
        <w:rPr>
          <w:rFonts w:ascii="Arial" w:eastAsia="Arial" w:hAnsi="Arial" w:cs="Arial"/>
          <w:sz w:val="20"/>
          <w:szCs w:val="20"/>
        </w:rPr>
        <w:t>..............................................................................;</w:t>
      </w:r>
    </w:p>
    <w:p w:rsidR="00000000" w:rsidRDefault="003C63A0">
      <w:pPr>
        <w:ind w:left="431" w:hanging="431"/>
        <w:rPr>
          <w:rFonts w:ascii="Arial" w:eastAsia="Arial" w:hAnsi="Arial" w:cs="Arial"/>
          <w:sz w:val="20"/>
          <w:szCs w:val="20"/>
        </w:rPr>
      </w:pPr>
      <w:r>
        <w:rPr>
          <w:rFonts w:ascii="Arial" w:eastAsia="Arial" w:hAnsi="Arial" w:cs="Arial"/>
          <w:sz w:val="20"/>
          <w:szCs w:val="20"/>
        </w:rPr>
        <w:t>2.3. Destinatarul mărfurilor este: ............................................ din ............................. str. ................... nr. ........, sectorul/judeţul ......</w:t>
      </w:r>
      <w:r>
        <w:rPr>
          <w:rFonts w:ascii="Arial" w:eastAsia="Arial" w:hAnsi="Arial" w:cs="Arial"/>
          <w:sz w:val="20"/>
          <w:szCs w:val="20"/>
        </w:rPr>
        <w:t>............., mărfurile urmând a fi predate destinatarului la depozitul din .............................. .</w:t>
      </w:r>
    </w:p>
    <w:p w:rsidR="00000000" w:rsidRDefault="003C63A0">
      <w:pPr>
        <w:ind w:left="431" w:hanging="431"/>
        <w:rPr>
          <w:rFonts w:ascii="Arial" w:eastAsia="Arial" w:hAnsi="Arial" w:cs="Arial"/>
          <w:sz w:val="20"/>
          <w:szCs w:val="20"/>
        </w:rPr>
      </w:pPr>
      <w:r>
        <w:rPr>
          <w:rFonts w:ascii="Arial" w:eastAsia="Arial" w:hAnsi="Arial" w:cs="Arial"/>
          <w:sz w:val="20"/>
          <w:szCs w:val="20"/>
        </w:rPr>
        <w:t>2.4. Expedi</w:t>
      </w:r>
      <w:r>
        <w:rPr>
          <w:rFonts w:ascii="Arial" w:eastAsia="Arial" w:hAnsi="Arial" w:cs="Arial"/>
          <w:sz w:val="20"/>
          <w:szCs w:val="20"/>
        </w:rPr>
        <w:t>torul va preda mărfurile cărăuşului la data de ................................, la depozitul său situat în ...........................</w:t>
      </w:r>
      <w:r>
        <w:rPr>
          <w:rFonts w:ascii="Arial" w:eastAsia="Arial" w:hAnsi="Arial" w:cs="Arial"/>
          <w:sz w:val="20"/>
          <w:szCs w:val="20"/>
        </w:rPr>
        <w:t>.................. .</w:t>
      </w:r>
    </w:p>
    <w:p w:rsidR="00000000" w:rsidRDefault="003C63A0">
      <w:pPr>
        <w:rPr>
          <w:rFonts w:ascii="Arial" w:eastAsia="Arial" w:hAnsi="Arial" w:cs="Arial"/>
          <w:b/>
          <w:bCs/>
          <w:sz w:val="20"/>
          <w:szCs w:val="20"/>
        </w:rPr>
      </w:pPr>
      <w:r>
        <w:rPr>
          <w:rFonts w:ascii="Arial" w:eastAsia="Arial" w:hAnsi="Arial" w:cs="Arial"/>
          <w:b/>
          <w:bCs/>
          <w:sz w:val="20"/>
          <w:szCs w:val="20"/>
        </w:rPr>
        <w:t>III. DURATA CONTRACTULUI</w:t>
      </w:r>
    </w:p>
    <w:p w:rsidR="00000000" w:rsidRDefault="003C63A0">
      <w:pPr>
        <w:ind w:left="431" w:hanging="431"/>
        <w:rPr>
          <w:rFonts w:ascii="Arial" w:eastAsia="Arial" w:hAnsi="Arial" w:cs="Arial"/>
          <w:sz w:val="20"/>
          <w:szCs w:val="20"/>
        </w:rPr>
      </w:pPr>
      <w:r>
        <w:rPr>
          <w:rFonts w:ascii="Arial" w:eastAsia="Arial" w:hAnsi="Arial" w:cs="Arial"/>
          <w:sz w:val="20"/>
          <w:szCs w:val="20"/>
        </w:rPr>
        <w:t>3.1. Transportul se efectuează pe o durată de ............................, începând cu data de ...................... şi încheindu-se în ziua de ............................... .</w:t>
      </w:r>
    </w:p>
    <w:p w:rsidR="00000000" w:rsidRDefault="003C63A0">
      <w:pPr>
        <w:rPr>
          <w:rFonts w:ascii="Arial" w:eastAsia="Arial" w:hAnsi="Arial" w:cs="Arial"/>
          <w:b/>
          <w:bCs/>
          <w:sz w:val="20"/>
          <w:szCs w:val="20"/>
        </w:rPr>
      </w:pPr>
      <w:r>
        <w:rPr>
          <w:rFonts w:ascii="Arial" w:eastAsia="Arial" w:hAnsi="Arial" w:cs="Arial"/>
          <w:b/>
          <w:bCs/>
          <w:sz w:val="20"/>
          <w:szCs w:val="20"/>
        </w:rPr>
        <w:t>IV. PREŢUL CONTRACTULUI</w:t>
      </w:r>
    </w:p>
    <w:p w:rsidR="00000000" w:rsidRDefault="003C63A0">
      <w:pPr>
        <w:ind w:left="431" w:hanging="431"/>
        <w:rPr>
          <w:rFonts w:ascii="Arial" w:eastAsia="Arial" w:hAnsi="Arial" w:cs="Arial"/>
          <w:sz w:val="20"/>
          <w:szCs w:val="20"/>
        </w:rPr>
      </w:pPr>
      <w:r>
        <w:rPr>
          <w:rFonts w:ascii="Arial" w:eastAsia="Arial" w:hAnsi="Arial" w:cs="Arial"/>
          <w:sz w:val="20"/>
          <w:szCs w:val="20"/>
        </w:rPr>
        <w:t>4.1. P</w:t>
      </w:r>
      <w:r>
        <w:rPr>
          <w:rFonts w:ascii="Arial" w:eastAsia="Arial" w:hAnsi="Arial" w:cs="Arial"/>
          <w:sz w:val="20"/>
          <w:szCs w:val="20"/>
        </w:rPr>
        <w:t>reţul contractului este de ......................... calculat astfel ........................ şi se achită de expeditor/destinatar după cum urmează ....................................................................................... .</w:t>
      </w:r>
    </w:p>
    <w:p w:rsidR="00000000" w:rsidRDefault="003C63A0">
      <w:pPr>
        <w:rPr>
          <w:rFonts w:ascii="Arial" w:eastAsia="Arial" w:hAnsi="Arial" w:cs="Arial"/>
          <w:b/>
          <w:bCs/>
          <w:sz w:val="20"/>
          <w:szCs w:val="20"/>
        </w:rPr>
      </w:pPr>
      <w:r>
        <w:rPr>
          <w:rFonts w:ascii="Arial" w:eastAsia="Arial" w:hAnsi="Arial" w:cs="Arial"/>
          <w:b/>
          <w:bCs/>
          <w:sz w:val="20"/>
          <w:szCs w:val="20"/>
        </w:rPr>
        <w:t>V. CLAUZA PENALĂ</w:t>
      </w:r>
    </w:p>
    <w:p w:rsidR="00000000" w:rsidRDefault="003C63A0">
      <w:pPr>
        <w:ind w:left="431" w:hanging="431"/>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.1. a)</w:t>
      </w:r>
      <w:r>
        <w:rPr>
          <w:rFonts w:ascii="Arial" w:eastAsia="Arial" w:hAnsi="Arial" w:cs="Arial"/>
          <w:sz w:val="20"/>
          <w:szCs w:val="20"/>
        </w:rPr>
        <w:tab/>
        <w:t>Depăşirea termenului atrage pierderea unei părţi din preţul convenit, reprezentând ............ %.</w:t>
      </w:r>
    </w:p>
    <w:p w:rsidR="00000000" w:rsidRDefault="003C63A0">
      <w:pPr>
        <w:ind w:left="431" w:hanging="431"/>
        <w:rPr>
          <w:rFonts w:ascii="Arial" w:eastAsia="Arial" w:hAnsi="Arial" w:cs="Arial"/>
          <w:sz w:val="20"/>
          <w:szCs w:val="20"/>
        </w:rPr>
      </w:pPr>
      <w:r>
        <w:rPr>
          <w:rFonts w:ascii="Arial" w:eastAsia="Arial" w:hAnsi="Arial" w:cs="Arial"/>
          <w:sz w:val="20"/>
          <w:szCs w:val="20"/>
        </w:rPr>
        <w:tab/>
        <w:t>b)</w:t>
      </w:r>
      <w:r>
        <w:rPr>
          <w:rFonts w:ascii="Arial" w:eastAsia="Arial" w:hAnsi="Arial" w:cs="Arial"/>
          <w:sz w:val="20"/>
          <w:szCs w:val="20"/>
        </w:rPr>
        <w:tab/>
        <w:t>În cazul câ</w:t>
      </w:r>
      <w:r>
        <w:rPr>
          <w:rFonts w:ascii="Arial" w:eastAsia="Arial" w:hAnsi="Arial" w:cs="Arial"/>
          <w:sz w:val="20"/>
          <w:szCs w:val="20"/>
        </w:rPr>
        <w:t>nd întârzierea durează încă o dată durata convenită, cărăuşul pierde întregul preţ.</w:t>
      </w:r>
    </w:p>
    <w:p w:rsidR="00000000" w:rsidRDefault="003C63A0">
      <w:pPr>
        <w:ind w:left="431" w:hanging="431"/>
        <w:rPr>
          <w:rFonts w:ascii="Arial" w:eastAsia="Arial" w:hAnsi="Arial" w:cs="Arial"/>
          <w:sz w:val="20"/>
          <w:szCs w:val="20"/>
        </w:rPr>
      </w:pPr>
      <w:r>
        <w:rPr>
          <w:rFonts w:ascii="Arial" w:eastAsia="Arial" w:hAnsi="Arial" w:cs="Arial"/>
          <w:sz w:val="20"/>
          <w:szCs w:val="20"/>
        </w:rPr>
        <w:t>5.2. În afară de penalităţile prevăzute la pct. 5.1</w:t>
      </w:r>
      <w:r>
        <w:rPr>
          <w:rFonts w:ascii="Arial" w:eastAsia="Arial" w:hAnsi="Arial" w:cs="Arial"/>
          <w:sz w:val="20"/>
          <w:szCs w:val="20"/>
        </w:rPr>
        <w:t>. cărăuşul poate fi obligat şi la daune-interese.</w:t>
      </w:r>
    </w:p>
    <w:p w:rsidR="00000000" w:rsidRDefault="003C63A0">
      <w:pPr>
        <w:rPr>
          <w:rFonts w:ascii="Arial" w:eastAsia="Arial" w:hAnsi="Arial" w:cs="Arial"/>
          <w:b/>
          <w:bCs/>
          <w:sz w:val="20"/>
          <w:szCs w:val="20"/>
        </w:rPr>
      </w:pPr>
      <w:r>
        <w:rPr>
          <w:rFonts w:ascii="Arial" w:eastAsia="Arial" w:hAnsi="Arial" w:cs="Arial"/>
          <w:b/>
          <w:bCs/>
          <w:sz w:val="20"/>
          <w:szCs w:val="20"/>
        </w:rPr>
        <w:t>VI. OBLIGAŢIILE PĂRŢILOR</w:t>
      </w:r>
    </w:p>
    <w:p w:rsidR="00000000" w:rsidRDefault="003C63A0">
      <w:pPr>
        <w:ind w:left="431" w:hanging="431"/>
        <w:rPr>
          <w:rFonts w:ascii="Arial" w:eastAsia="Arial" w:hAnsi="Arial" w:cs="Arial"/>
          <w:sz w:val="20"/>
          <w:szCs w:val="20"/>
        </w:rPr>
      </w:pPr>
      <w:r>
        <w:rPr>
          <w:rFonts w:ascii="Arial" w:eastAsia="Arial" w:hAnsi="Arial" w:cs="Arial"/>
          <w:sz w:val="20"/>
          <w:szCs w:val="20"/>
        </w:rPr>
        <w:t>6.1. Expeditorul este obligat: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lastRenderedPageBreak/>
        <w:t>a)</w:t>
      </w:r>
      <w:r>
        <w:rPr>
          <w:rFonts w:ascii="Arial" w:eastAsia="Arial" w:hAnsi="Arial" w:cs="Arial"/>
          <w:sz w:val="20"/>
          <w:szCs w:val="20"/>
        </w:rPr>
        <w:tab/>
        <w:t>să verifice mijloacele de transport puse la dispoziţie, refuzându-le pe cele necorespunzătoare;</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să încarce mărfurile în mijloacele de transport </w:t>
      </w:r>
      <w:r>
        <w:rPr>
          <w:rFonts w:ascii="Arial" w:eastAsia="Arial" w:hAnsi="Arial" w:cs="Arial"/>
          <w:sz w:val="20"/>
          <w:szCs w:val="20"/>
        </w:rPr>
        <w:t>puse la dispoziţie, asigurându-le împotriva degradărilor, prin ambalare, fixare, ancorare etc., în funcţie de natura lo</w:t>
      </w:r>
      <w:r>
        <w:rPr>
          <w:rFonts w:ascii="Arial" w:eastAsia="Arial" w:hAnsi="Arial" w:cs="Arial"/>
          <w:sz w:val="20"/>
          <w:szCs w:val="20"/>
        </w:rPr>
        <w:t>r;</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să determine prin mijloace proprii greutatea, volumul, numărul coletelor etc.;</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să aplice propriile sigilii pe mijloacele de tran</w:t>
      </w:r>
      <w:r>
        <w:rPr>
          <w:rFonts w:ascii="Arial" w:eastAsia="Arial" w:hAnsi="Arial" w:cs="Arial"/>
          <w:sz w:val="20"/>
          <w:szCs w:val="20"/>
        </w:rPr>
        <w:t>sport închise;</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să completeze documentele de transport cu toate datele cerute, în mod real şi corect;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în cazul</w:t>
      </w:r>
      <w:r>
        <w:rPr>
          <w:rFonts w:ascii="Arial" w:eastAsia="Arial" w:hAnsi="Arial" w:cs="Arial"/>
          <w:sz w:val="20"/>
          <w:szCs w:val="20"/>
        </w:rPr>
        <w:t xml:space="preserve"> animalelor vii să le însoţească pe tot parcursul şi să se îngrijească de ele (hrănire, adăpare etc.);</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să plătească taxele de transport st</w:t>
      </w:r>
      <w:r>
        <w:rPr>
          <w:rFonts w:ascii="Arial" w:eastAsia="Arial" w:hAnsi="Arial" w:cs="Arial"/>
          <w:sz w:val="20"/>
          <w:szCs w:val="20"/>
        </w:rPr>
        <w:t>abilite de comun acord cu cărăuşul.</w:t>
      </w:r>
    </w:p>
    <w:p w:rsidR="00000000" w:rsidRDefault="003C63A0">
      <w:pPr>
        <w:ind w:left="431" w:hanging="431"/>
        <w:rPr>
          <w:rFonts w:ascii="Arial" w:eastAsia="Arial" w:hAnsi="Arial" w:cs="Arial"/>
          <w:sz w:val="20"/>
          <w:szCs w:val="20"/>
        </w:rPr>
      </w:pPr>
      <w:r>
        <w:rPr>
          <w:rFonts w:ascii="Arial" w:eastAsia="Arial" w:hAnsi="Arial" w:cs="Arial"/>
          <w:sz w:val="20"/>
          <w:szCs w:val="20"/>
        </w:rPr>
        <w:t>6.2. Cărăuşul este obligat: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să preia în grija şi paza sa mărfurile ce-i su</w:t>
      </w:r>
      <w:r>
        <w:rPr>
          <w:rFonts w:ascii="Arial" w:eastAsia="Arial" w:hAnsi="Arial" w:cs="Arial"/>
          <w:sz w:val="20"/>
          <w:szCs w:val="20"/>
        </w:rPr>
        <w:t>nt predate de expeditor, în momentul încheierii contractului;</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să transporte mărfurile la destinatar şi să i le predea la destinaţie;</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să a</w:t>
      </w:r>
      <w:r>
        <w:rPr>
          <w:rFonts w:ascii="Arial" w:eastAsia="Arial" w:hAnsi="Arial" w:cs="Arial"/>
          <w:sz w:val="20"/>
          <w:szCs w:val="20"/>
        </w:rPr>
        <w:t>sigure securitatea mărfurilor pe tot intervalul de timp dintre preluarea lor de la expeditor şi predarea la destinatar, răspunzând de pierderea sau avarierea acestora, precum şi pentru deprecierea lor ca urmare a neexecutării transportului în termen;</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să</w:t>
      </w:r>
      <w:r>
        <w:rPr>
          <w:rFonts w:ascii="Arial" w:eastAsia="Arial" w:hAnsi="Arial" w:cs="Arial"/>
          <w:sz w:val="20"/>
          <w:szCs w:val="20"/>
        </w:rPr>
        <w:t xml:space="preserve"> cântărească/măsoare/numere mărfurile atât la primirea lor de la expeditor, cât şi la predarea lor destinataru</w:t>
      </w:r>
      <w:r>
        <w:rPr>
          <w:rFonts w:ascii="Arial" w:eastAsia="Arial" w:hAnsi="Arial" w:cs="Arial"/>
          <w:sz w:val="20"/>
          <w:szCs w:val="20"/>
        </w:rPr>
        <w:t>lui;</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să participe, împreună cu destinatarul şi cu delegatul expeditorului, la verificarea mărfurilor la destinaţie în cazul constatării de lips</w:t>
      </w:r>
      <w:r>
        <w:rPr>
          <w:rFonts w:ascii="Arial" w:eastAsia="Arial" w:hAnsi="Arial" w:cs="Arial"/>
          <w:sz w:val="20"/>
          <w:szCs w:val="20"/>
        </w:rPr>
        <w:t>uri cantitative şi/sau calitative la mărfurile transportate şi predate fără urme de violare.</w:t>
      </w:r>
    </w:p>
    <w:p w:rsidR="00000000" w:rsidRDefault="003C63A0">
      <w:pPr>
        <w:ind w:left="431" w:hanging="431"/>
        <w:rPr>
          <w:rFonts w:ascii="Arial" w:eastAsia="Arial" w:hAnsi="Arial" w:cs="Arial"/>
          <w:sz w:val="20"/>
          <w:szCs w:val="20"/>
        </w:rPr>
      </w:pPr>
      <w:r>
        <w:rPr>
          <w:rFonts w:ascii="Arial" w:eastAsia="Arial" w:hAnsi="Arial" w:cs="Arial"/>
          <w:sz w:val="20"/>
          <w:szCs w:val="20"/>
        </w:rPr>
        <w:t>6.3. Destinatarul este obligat:</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să ridice mărfurile transportate de cărăuş;</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să verifice dacă mărfurile (mijloacele de transport complete) nu prezintă urme de</w:t>
      </w:r>
      <w:r>
        <w:rPr>
          <w:rFonts w:ascii="Arial" w:eastAsia="Arial" w:hAnsi="Arial" w:cs="Arial"/>
          <w:sz w:val="20"/>
          <w:szCs w:val="20"/>
        </w:rPr>
        <w:t xml:space="preserve"> violare, scurgere sau avariere;</w:t>
      </w:r>
    </w:p>
    <w:p w:rsidR="00000000" w:rsidRDefault="003C63A0">
      <w:pPr>
        <w:tabs>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să ceară cărăuşului recântărirea/măsurarea/numărarea acestora sau part</w:t>
      </w:r>
      <w:r>
        <w:rPr>
          <w:rFonts w:ascii="Arial" w:eastAsia="Arial" w:hAnsi="Arial" w:cs="Arial"/>
          <w:sz w:val="20"/>
          <w:szCs w:val="20"/>
        </w:rPr>
        <w:t>iciparea la verificarea lor.</w:t>
      </w:r>
    </w:p>
    <w:p w:rsidR="00000000" w:rsidRDefault="003C63A0">
      <w:pPr>
        <w:rPr>
          <w:rFonts w:ascii="Arial" w:eastAsia="Arial" w:hAnsi="Arial" w:cs="Arial"/>
          <w:b/>
          <w:bCs/>
          <w:sz w:val="20"/>
          <w:szCs w:val="20"/>
        </w:rPr>
      </w:pPr>
      <w:r>
        <w:rPr>
          <w:rFonts w:ascii="Arial" w:eastAsia="Arial" w:hAnsi="Arial" w:cs="Arial"/>
          <w:b/>
          <w:bCs/>
          <w:sz w:val="20"/>
          <w:szCs w:val="20"/>
        </w:rPr>
        <w:t>VII. PRIVILEGIUL CĂRĂUŞULUI</w:t>
      </w:r>
    </w:p>
    <w:p w:rsidR="00000000" w:rsidRDefault="003C63A0">
      <w:pPr>
        <w:ind w:left="431" w:hanging="431"/>
        <w:rPr>
          <w:rFonts w:ascii="Arial" w:eastAsia="Arial" w:hAnsi="Arial" w:cs="Arial"/>
          <w:sz w:val="20"/>
          <w:szCs w:val="20"/>
        </w:rPr>
      </w:pPr>
      <w:r>
        <w:rPr>
          <w:rFonts w:ascii="Arial" w:eastAsia="Arial" w:hAnsi="Arial" w:cs="Arial"/>
          <w:sz w:val="20"/>
          <w:szCs w:val="20"/>
        </w:rPr>
        <w:t>7.1. Cărăuşul are drept de retenţie asupra mărfurilor transportate, până când i se plăteşte p</w:t>
      </w:r>
      <w:r>
        <w:rPr>
          <w:rFonts w:ascii="Arial" w:eastAsia="Arial" w:hAnsi="Arial" w:cs="Arial"/>
          <w:sz w:val="20"/>
          <w:szCs w:val="20"/>
        </w:rPr>
        <w:t>reţul convenit, de către expeditor/destinatar.</w:t>
      </w:r>
    </w:p>
    <w:p w:rsidR="00000000" w:rsidRDefault="003C63A0">
      <w:pPr>
        <w:rPr>
          <w:rFonts w:ascii="Arial" w:eastAsia="Arial" w:hAnsi="Arial" w:cs="Arial"/>
          <w:b/>
          <w:bCs/>
          <w:sz w:val="20"/>
          <w:szCs w:val="20"/>
        </w:rPr>
      </w:pPr>
      <w:r>
        <w:rPr>
          <w:rFonts w:ascii="Arial" w:eastAsia="Arial" w:hAnsi="Arial" w:cs="Arial"/>
          <w:b/>
          <w:bCs/>
          <w:sz w:val="20"/>
          <w:szCs w:val="20"/>
        </w:rPr>
        <w:t>IX. FORŢA MAJORĂ</w:t>
      </w:r>
    </w:p>
    <w:p w:rsidR="00000000" w:rsidRDefault="003C63A0">
      <w:pPr>
        <w:ind w:left="431" w:hanging="431"/>
        <w:rPr>
          <w:rFonts w:ascii="Arial" w:eastAsia="Arial" w:hAnsi="Arial" w:cs="Arial"/>
          <w:sz w:val="20"/>
          <w:szCs w:val="20"/>
        </w:rPr>
      </w:pPr>
      <w:r>
        <w:rPr>
          <w:rFonts w:ascii="Arial" w:eastAsia="Arial" w:hAnsi="Arial" w:cs="Arial"/>
          <w:sz w:val="20"/>
          <w:szCs w:val="20"/>
        </w:rPr>
        <w:t>9.1. Nici una dintre părţile contractante nu răspunde de neexecutarea la termen sau/şi de executarea în mod necorespunzător - total sau parţial - a oricărei obligaţii care îi revine în baza pr</w:t>
      </w:r>
      <w:r>
        <w:rPr>
          <w:rFonts w:ascii="Arial" w:eastAsia="Arial" w:hAnsi="Arial" w:cs="Arial"/>
          <w:sz w:val="20"/>
          <w:szCs w:val="20"/>
        </w:rPr>
        <w:t>ezentului contract, dacă neexecutarea sau executarea necorespunzătoare a obligaţiei resp</w:t>
      </w:r>
      <w:r>
        <w:rPr>
          <w:rFonts w:ascii="Arial" w:eastAsia="Arial" w:hAnsi="Arial" w:cs="Arial"/>
          <w:sz w:val="20"/>
          <w:szCs w:val="20"/>
        </w:rPr>
        <w:t>e</w:t>
      </w:r>
      <w:r>
        <w:rPr>
          <w:rFonts w:ascii="Arial" w:eastAsia="Arial" w:hAnsi="Arial" w:cs="Arial"/>
          <w:sz w:val="20"/>
          <w:szCs w:val="20"/>
        </w:rPr>
        <w:t>ctive a fost cauzată de forţa majoră, aşa cum este definită de lege.</w:t>
      </w:r>
    </w:p>
    <w:p w:rsidR="00000000" w:rsidRDefault="003C63A0">
      <w:pPr>
        <w:ind w:left="431" w:hanging="431"/>
        <w:rPr>
          <w:rFonts w:ascii="Arial" w:eastAsia="Arial" w:hAnsi="Arial" w:cs="Arial"/>
          <w:sz w:val="20"/>
          <w:szCs w:val="20"/>
        </w:rPr>
      </w:pPr>
      <w:r>
        <w:rPr>
          <w:rFonts w:ascii="Arial" w:eastAsia="Arial" w:hAnsi="Arial" w:cs="Arial"/>
          <w:sz w:val="20"/>
          <w:szCs w:val="20"/>
        </w:rPr>
        <w:t>9.2. Partea care invocă forţa majoră este obligată să notifice celeilalte părţi, în termen de ....</w:t>
      </w:r>
      <w:r>
        <w:rPr>
          <w:rFonts w:ascii="Arial" w:eastAsia="Arial" w:hAnsi="Arial" w:cs="Arial"/>
          <w:sz w:val="20"/>
          <w:szCs w:val="20"/>
        </w:rPr>
        <w:t>.............. (zile, ore), producerea evenimentului şi să ia toate măsurile posibile în vederea limitării consecinţelor lui.</w:t>
      </w:r>
    </w:p>
    <w:p w:rsidR="00000000" w:rsidRDefault="003C63A0">
      <w:pPr>
        <w:ind w:left="431" w:hanging="431"/>
        <w:rPr>
          <w:rFonts w:ascii="Arial" w:eastAsia="Arial" w:hAnsi="Arial" w:cs="Arial"/>
          <w:sz w:val="20"/>
          <w:szCs w:val="20"/>
        </w:rPr>
      </w:pPr>
      <w:r>
        <w:rPr>
          <w:rFonts w:ascii="Arial" w:eastAsia="Arial" w:hAnsi="Arial" w:cs="Arial"/>
          <w:sz w:val="20"/>
          <w:szCs w:val="20"/>
        </w:rPr>
        <w:t>9.3. Dacă în termen de .................. (zile, ore) de la producere, evenimentul respectiv nu încetează, părţile au dreptul să-ş</w:t>
      </w:r>
      <w:r>
        <w:rPr>
          <w:rFonts w:ascii="Arial" w:eastAsia="Arial" w:hAnsi="Arial" w:cs="Arial"/>
          <w:sz w:val="20"/>
          <w:szCs w:val="20"/>
        </w:rPr>
        <w:t>i notifice încetarea de plin drept a prezentului contract fără ca vreuna dintre ele să pretindă daune-interese.</w:t>
      </w:r>
    </w:p>
    <w:p w:rsidR="00000000" w:rsidRDefault="003C63A0">
      <w:pPr>
        <w:rPr>
          <w:rFonts w:ascii="Arial" w:eastAsia="Arial" w:hAnsi="Arial" w:cs="Arial"/>
          <w:b/>
          <w:bCs/>
          <w:sz w:val="20"/>
          <w:szCs w:val="20"/>
        </w:rPr>
      </w:pPr>
      <w:r>
        <w:rPr>
          <w:rFonts w:ascii="Arial" w:eastAsia="Arial" w:hAnsi="Arial" w:cs="Arial"/>
          <w:b/>
          <w:bCs/>
          <w:sz w:val="20"/>
          <w:szCs w:val="20"/>
        </w:rPr>
        <w:t>X. NOTIFICĂRI</w:t>
      </w:r>
    </w:p>
    <w:p w:rsidR="00000000" w:rsidRDefault="003C63A0">
      <w:pPr>
        <w:ind w:left="431" w:hanging="431"/>
        <w:rPr>
          <w:rFonts w:ascii="Arial" w:eastAsia="Arial" w:hAnsi="Arial" w:cs="Arial"/>
          <w:sz w:val="20"/>
          <w:szCs w:val="20"/>
        </w:rPr>
      </w:pPr>
      <w:r>
        <w:rPr>
          <w:rFonts w:ascii="Arial" w:eastAsia="Arial" w:hAnsi="Arial" w:cs="Arial"/>
          <w:sz w:val="20"/>
          <w:szCs w:val="20"/>
        </w:rPr>
        <w:t>10.1. În accepţiunea părţilor contractante, orice notificare adresată de una dintre acestea celeilalte este valabil îndeplinită da</w:t>
      </w:r>
      <w:r>
        <w:rPr>
          <w:rFonts w:ascii="Arial" w:eastAsia="Arial" w:hAnsi="Arial" w:cs="Arial"/>
          <w:sz w:val="20"/>
          <w:szCs w:val="20"/>
        </w:rPr>
        <w:t>că va fi transmisă la sediul prevăzut în partea introductivă a prezentului contract.</w:t>
      </w:r>
    </w:p>
    <w:p w:rsidR="00000000" w:rsidRDefault="003C63A0">
      <w:pPr>
        <w:ind w:left="431" w:hanging="431"/>
        <w:rPr>
          <w:rFonts w:ascii="Arial" w:eastAsia="Arial" w:hAnsi="Arial" w:cs="Arial"/>
          <w:sz w:val="20"/>
          <w:szCs w:val="20"/>
        </w:rPr>
      </w:pPr>
      <w:r>
        <w:rPr>
          <w:rFonts w:ascii="Arial" w:eastAsia="Arial" w:hAnsi="Arial" w:cs="Arial"/>
          <w:sz w:val="20"/>
          <w:szCs w:val="20"/>
        </w:rPr>
        <w:t>10.2</w:t>
      </w:r>
      <w:r>
        <w:rPr>
          <w:rFonts w:ascii="Arial" w:eastAsia="Arial" w:hAnsi="Arial" w:cs="Arial"/>
          <w:sz w:val="20"/>
          <w:szCs w:val="20"/>
        </w:rPr>
        <w:t>. În cazul în care notificarea se face pe cale poştală, ea va fi transmisă, prin scrisoare recomandată, cu confirmare de primire (A.R.) şi se consideră primită de dest</w:t>
      </w:r>
      <w:r>
        <w:rPr>
          <w:rFonts w:ascii="Arial" w:eastAsia="Arial" w:hAnsi="Arial" w:cs="Arial"/>
          <w:sz w:val="20"/>
          <w:szCs w:val="20"/>
        </w:rPr>
        <w:t>inatar la data menţionată de oficiul poştal primitor pe această confirmare.</w:t>
      </w:r>
    </w:p>
    <w:p w:rsidR="00000000" w:rsidRDefault="003C63A0">
      <w:pPr>
        <w:ind w:left="431" w:hanging="431"/>
        <w:rPr>
          <w:rFonts w:ascii="Arial" w:eastAsia="Arial" w:hAnsi="Arial" w:cs="Arial"/>
          <w:sz w:val="20"/>
          <w:szCs w:val="20"/>
        </w:rPr>
      </w:pPr>
      <w:r>
        <w:rPr>
          <w:rFonts w:ascii="Arial" w:eastAsia="Arial" w:hAnsi="Arial" w:cs="Arial"/>
          <w:sz w:val="20"/>
          <w:szCs w:val="20"/>
        </w:rPr>
        <w:t>10.3. Dacă notificarea se trimite prin telex sau telefax, ea se consideră primită în prima zi lucrătoare după cea în care a fost expediată.</w:t>
      </w:r>
    </w:p>
    <w:p w:rsidR="00000000" w:rsidRDefault="003C63A0">
      <w:pPr>
        <w:ind w:left="431" w:hanging="431"/>
        <w:rPr>
          <w:rFonts w:ascii="Arial" w:eastAsia="Arial" w:hAnsi="Arial" w:cs="Arial"/>
          <w:sz w:val="20"/>
          <w:szCs w:val="20"/>
        </w:rPr>
      </w:pPr>
      <w:r>
        <w:rPr>
          <w:rFonts w:ascii="Arial" w:eastAsia="Arial" w:hAnsi="Arial" w:cs="Arial"/>
          <w:sz w:val="20"/>
          <w:szCs w:val="20"/>
        </w:rPr>
        <w:t xml:space="preserve">10.4. Notificările verbale nu se iau în </w:t>
      </w:r>
      <w:r>
        <w:rPr>
          <w:rFonts w:ascii="Arial" w:eastAsia="Arial" w:hAnsi="Arial" w:cs="Arial"/>
          <w:sz w:val="20"/>
          <w:szCs w:val="20"/>
        </w:rPr>
        <w:t>considerare de nici una dintre părţi, dacă nu sunt confirmate, prin intermediul uneia din modalităţile prevăzute la alineatele precedente.</w:t>
      </w:r>
    </w:p>
    <w:p w:rsidR="00000000" w:rsidRDefault="003C63A0">
      <w:pPr>
        <w:rPr>
          <w:rFonts w:ascii="Arial" w:eastAsia="Arial" w:hAnsi="Arial" w:cs="Arial"/>
          <w:b/>
          <w:bCs/>
          <w:sz w:val="20"/>
          <w:szCs w:val="20"/>
        </w:rPr>
      </w:pPr>
      <w:r>
        <w:rPr>
          <w:rFonts w:ascii="Arial" w:eastAsia="Arial" w:hAnsi="Arial" w:cs="Arial"/>
          <w:b/>
          <w:bCs/>
          <w:sz w:val="20"/>
          <w:szCs w:val="20"/>
        </w:rPr>
        <w:t>XI. ÎNCETAREA CONTRACTULUI</w:t>
      </w:r>
    </w:p>
    <w:p w:rsidR="00000000" w:rsidRDefault="003C63A0">
      <w:pPr>
        <w:ind w:left="431" w:hanging="431"/>
        <w:rPr>
          <w:rFonts w:ascii="Arial" w:eastAsia="Arial" w:hAnsi="Arial" w:cs="Arial"/>
          <w:sz w:val="20"/>
          <w:szCs w:val="20"/>
        </w:rPr>
      </w:pPr>
      <w:r>
        <w:rPr>
          <w:rFonts w:ascii="Arial" w:eastAsia="Arial" w:hAnsi="Arial" w:cs="Arial"/>
          <w:sz w:val="20"/>
          <w:szCs w:val="20"/>
        </w:rPr>
        <w:t>11.1. Prezentul contract încetează de plin drept, fără a mai fi necesară intervenţia unui/</w:t>
      </w:r>
      <w:r>
        <w:rPr>
          <w:rFonts w:ascii="Arial" w:eastAsia="Arial" w:hAnsi="Arial" w:cs="Arial"/>
          <w:sz w:val="20"/>
          <w:szCs w:val="20"/>
        </w:rPr>
        <w:t>unei tribunal arbitral/instanţe judecătoreşti, în cazul în care una dintre părţi:</w:t>
      </w:r>
    </w:p>
    <w:p w:rsidR="00000000" w:rsidRDefault="003C63A0">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nu î</w:t>
      </w:r>
      <w:r>
        <w:rPr>
          <w:rFonts w:ascii="Arial" w:eastAsia="Arial" w:hAnsi="Arial" w:cs="Arial"/>
          <w:sz w:val="20"/>
          <w:szCs w:val="20"/>
        </w:rPr>
        <w:t>şi execută una dintre obligaţiile esenţiale enumerate la pct. ...... din prezentul contract;</w:t>
      </w:r>
    </w:p>
    <w:p w:rsidR="00000000" w:rsidRDefault="003C63A0">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este declarată în stare de incapacitate de plăţi sau a fost declanşată proced</w:t>
      </w:r>
      <w:r>
        <w:rPr>
          <w:rFonts w:ascii="Arial" w:eastAsia="Arial" w:hAnsi="Arial" w:cs="Arial"/>
          <w:sz w:val="20"/>
          <w:szCs w:val="20"/>
        </w:rPr>
        <w:t>ura de lichidare (faliment) înainte de începerea executării prezentului contract;</w:t>
      </w:r>
    </w:p>
    <w:p w:rsidR="00000000" w:rsidRDefault="003C63A0">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cesionează drepturile şi obligaţiile sale prevăzute de prezentul contract fără acordul celeilalte părţi;</w:t>
      </w:r>
    </w:p>
    <w:p w:rsidR="00000000" w:rsidRDefault="003C63A0">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îşi încalcă vreuna dintre obligaţiile sale, după ce a fost avertizată</w:t>
      </w:r>
      <w:r>
        <w:rPr>
          <w:rFonts w:ascii="Arial" w:eastAsia="Arial" w:hAnsi="Arial" w:cs="Arial"/>
          <w:sz w:val="20"/>
          <w:szCs w:val="20"/>
        </w:rPr>
        <w:t>, printr-o notificare scrisă, de către cealaltă parte, că o nouă nerespectare a acestora va duce la rezoluţiunea/rezilierea prezentului contract.</w:t>
      </w:r>
    </w:p>
    <w:p w:rsidR="00000000" w:rsidRDefault="003C63A0">
      <w:pPr>
        <w:jc w:val="center"/>
        <w:rPr>
          <w:rFonts w:ascii="Arial" w:eastAsia="Arial" w:hAnsi="Arial" w:cs="Arial"/>
          <w:b/>
          <w:bCs/>
          <w:sz w:val="20"/>
          <w:szCs w:val="20"/>
        </w:rPr>
      </w:pPr>
      <w:r>
        <w:rPr>
          <w:rFonts w:ascii="Arial" w:eastAsia="Arial" w:hAnsi="Arial" w:cs="Arial"/>
          <w:b/>
          <w:bCs/>
          <w:sz w:val="20"/>
          <w:szCs w:val="20"/>
        </w:rPr>
        <w:t>sau</w:t>
      </w:r>
    </w:p>
    <w:p w:rsidR="00000000" w:rsidRDefault="003C63A0">
      <w:pPr>
        <w:numPr>
          <w:ilvl w:val="0"/>
          <w:numId w:val="1"/>
        </w:numPr>
        <w:tabs>
          <w:tab w:val="left" w:pos="1100"/>
        </w:tabs>
        <w:ind w:left="1100"/>
        <w:rPr>
          <w:rFonts w:ascii="Arial" w:eastAsia="Arial" w:hAnsi="Arial" w:cs="Arial"/>
          <w:sz w:val="20"/>
          <w:szCs w:val="20"/>
        </w:rPr>
      </w:pPr>
      <w:r>
        <w:rPr>
          <w:rFonts w:ascii="Arial" w:eastAsia="Arial" w:hAnsi="Arial" w:cs="Arial"/>
          <w:sz w:val="20"/>
          <w:szCs w:val="20"/>
        </w:rPr>
        <w:t>în termen de ........ zile de la data primirii notificării prin care i s-a adus la cunoştinţă că nu şi-a e</w:t>
      </w:r>
      <w:r>
        <w:rPr>
          <w:rFonts w:ascii="Arial" w:eastAsia="Arial" w:hAnsi="Arial" w:cs="Arial"/>
          <w:sz w:val="20"/>
          <w:szCs w:val="20"/>
        </w:rPr>
        <w:t xml:space="preserve">xecutat ori îşi execută în mod necorespunzător oricare dintre obligaţiile </w:t>
      </w:r>
      <w:r>
        <w:rPr>
          <w:rFonts w:ascii="Arial" w:eastAsia="Arial" w:hAnsi="Arial" w:cs="Arial"/>
          <w:sz w:val="20"/>
          <w:szCs w:val="20"/>
        </w:rPr>
        <w:t>ce-i revin.</w:t>
      </w:r>
    </w:p>
    <w:p w:rsidR="00000000" w:rsidRDefault="003C63A0">
      <w:pPr>
        <w:ind w:left="431" w:hanging="431"/>
        <w:rPr>
          <w:rFonts w:ascii="Arial" w:eastAsia="Arial" w:hAnsi="Arial" w:cs="Arial"/>
          <w:sz w:val="20"/>
          <w:szCs w:val="20"/>
        </w:rPr>
      </w:pPr>
      <w:r>
        <w:rPr>
          <w:rFonts w:ascii="Arial" w:eastAsia="Arial" w:hAnsi="Arial" w:cs="Arial"/>
          <w:sz w:val="20"/>
          <w:szCs w:val="20"/>
        </w:rPr>
        <w:lastRenderedPageBreak/>
        <w:t>11.2. Partea care invocă o cauză de încetare a prevederilor prezentului contract o va notifica celeilalte părţi, cu cel puţin ......... zile înainte de data la care încet</w:t>
      </w:r>
      <w:r>
        <w:rPr>
          <w:rFonts w:ascii="Arial" w:eastAsia="Arial" w:hAnsi="Arial" w:cs="Arial"/>
          <w:sz w:val="20"/>
          <w:szCs w:val="20"/>
        </w:rPr>
        <w:t>area urmează să-şi producă efectele.</w:t>
      </w:r>
    </w:p>
    <w:p w:rsidR="00000000" w:rsidRDefault="003C63A0">
      <w:pPr>
        <w:ind w:left="431" w:hanging="431"/>
        <w:rPr>
          <w:rFonts w:ascii="Arial" w:eastAsia="Arial" w:hAnsi="Arial" w:cs="Arial"/>
          <w:sz w:val="20"/>
          <w:szCs w:val="20"/>
        </w:rPr>
      </w:pPr>
      <w:r>
        <w:rPr>
          <w:rFonts w:ascii="Arial" w:eastAsia="Arial" w:hAnsi="Arial" w:cs="Arial"/>
          <w:sz w:val="20"/>
          <w:szCs w:val="20"/>
        </w:rPr>
        <w:t>11.3. Rezilierea prezentului contract</w:t>
      </w:r>
      <w:r>
        <w:rPr>
          <w:rFonts w:ascii="Arial" w:eastAsia="Arial" w:hAnsi="Arial" w:cs="Arial"/>
          <w:sz w:val="20"/>
          <w:szCs w:val="20"/>
        </w:rPr>
        <w:t xml:space="preserve"> nu va avea nici un efect asupra obligaţiilor deja scadente între părţile contractante.</w:t>
      </w:r>
    </w:p>
    <w:p w:rsidR="00000000" w:rsidRDefault="003C63A0">
      <w:pPr>
        <w:ind w:left="431" w:hanging="431"/>
        <w:rPr>
          <w:rFonts w:ascii="Arial" w:eastAsia="Arial" w:hAnsi="Arial" w:cs="Arial"/>
          <w:sz w:val="20"/>
          <w:szCs w:val="20"/>
        </w:rPr>
      </w:pPr>
      <w:r>
        <w:rPr>
          <w:rFonts w:ascii="Arial" w:eastAsia="Arial" w:hAnsi="Arial" w:cs="Arial"/>
          <w:sz w:val="20"/>
          <w:szCs w:val="20"/>
        </w:rPr>
        <w:t>11.4. Prevederile prezentului (capitol, articol, alineat) ....................................</w:t>
      </w:r>
      <w:r>
        <w:rPr>
          <w:rFonts w:ascii="Arial" w:eastAsia="Arial" w:hAnsi="Arial" w:cs="Arial"/>
          <w:sz w:val="20"/>
          <w:szCs w:val="20"/>
        </w:rPr>
        <w:t>....................................... nu înlătură răspunderea părţii car</w:t>
      </w:r>
      <w:r>
        <w:rPr>
          <w:rFonts w:ascii="Arial" w:eastAsia="Arial" w:hAnsi="Arial" w:cs="Arial"/>
          <w:sz w:val="20"/>
          <w:szCs w:val="20"/>
        </w:rPr>
        <w:t>e în mod culpabil a cauzat încetarea contractului.</w:t>
      </w:r>
    </w:p>
    <w:p w:rsidR="00000000" w:rsidRDefault="003C63A0">
      <w:pPr>
        <w:rPr>
          <w:rFonts w:ascii="Arial" w:eastAsia="Arial" w:hAnsi="Arial" w:cs="Arial"/>
          <w:b/>
          <w:bCs/>
          <w:sz w:val="20"/>
          <w:szCs w:val="20"/>
        </w:rPr>
      </w:pPr>
      <w:r>
        <w:rPr>
          <w:rFonts w:ascii="Arial" w:eastAsia="Arial" w:hAnsi="Arial" w:cs="Arial"/>
          <w:b/>
          <w:bCs/>
          <w:sz w:val="20"/>
          <w:szCs w:val="20"/>
        </w:rPr>
        <w:t>XII. LITIGII</w:t>
      </w:r>
    </w:p>
    <w:p w:rsidR="00000000" w:rsidRDefault="003C63A0">
      <w:pPr>
        <w:ind w:left="431" w:hanging="431"/>
        <w:rPr>
          <w:rFonts w:ascii="Arial" w:eastAsia="Arial" w:hAnsi="Arial" w:cs="Arial"/>
          <w:sz w:val="20"/>
          <w:szCs w:val="20"/>
        </w:rPr>
      </w:pPr>
      <w:r>
        <w:rPr>
          <w:rFonts w:ascii="Arial" w:eastAsia="Arial" w:hAnsi="Arial" w:cs="Arial"/>
          <w:sz w:val="20"/>
          <w:szCs w:val="20"/>
        </w:rPr>
        <w:t>12.1. În cazul în care rezolvarea neînţelegerilor nu este posibilă pe cale amiabilă, ele vor fi supuse spre soluţionar</w:t>
      </w:r>
      <w:r>
        <w:rPr>
          <w:rFonts w:ascii="Arial" w:eastAsia="Arial" w:hAnsi="Arial" w:cs="Arial"/>
          <w:sz w:val="20"/>
          <w:szCs w:val="20"/>
        </w:rPr>
        <w:t>e tribunalului arbitral, conform regulilor de procedură aplicabile arbitrajului comercial ad-hoc, organizat de Camera de Comerţ şi Industrie a României.</w:t>
      </w:r>
    </w:p>
    <w:p w:rsidR="00000000" w:rsidRDefault="003C63A0">
      <w:pPr>
        <w:rPr>
          <w:rFonts w:ascii="Arial" w:eastAsia="Arial" w:hAnsi="Arial" w:cs="Arial"/>
          <w:b/>
          <w:bCs/>
          <w:sz w:val="20"/>
          <w:szCs w:val="20"/>
        </w:rPr>
      </w:pPr>
      <w:r>
        <w:rPr>
          <w:rFonts w:ascii="Arial" w:eastAsia="Arial" w:hAnsi="Arial" w:cs="Arial"/>
          <w:b/>
          <w:bCs/>
          <w:sz w:val="20"/>
          <w:szCs w:val="20"/>
        </w:rPr>
        <w:t>XIII. CLAUZE FINALE</w:t>
      </w:r>
    </w:p>
    <w:p w:rsidR="00000000" w:rsidRDefault="003C63A0">
      <w:pPr>
        <w:ind w:left="431" w:hanging="431"/>
        <w:rPr>
          <w:rFonts w:ascii="Arial" w:eastAsia="Arial" w:hAnsi="Arial" w:cs="Arial"/>
          <w:sz w:val="20"/>
          <w:szCs w:val="20"/>
        </w:rPr>
      </w:pPr>
      <w:r>
        <w:rPr>
          <w:rFonts w:ascii="Arial" w:eastAsia="Arial" w:hAnsi="Arial" w:cs="Arial"/>
          <w:sz w:val="20"/>
          <w:szCs w:val="20"/>
        </w:rPr>
        <w:t>13.1. Modificarea prezentului contract se face numai prin act adiţional încheiat în</w:t>
      </w:r>
      <w:r>
        <w:rPr>
          <w:rFonts w:ascii="Arial" w:eastAsia="Arial" w:hAnsi="Arial" w:cs="Arial"/>
          <w:sz w:val="20"/>
          <w:szCs w:val="20"/>
        </w:rPr>
        <w:t>tre părţile contractante.</w:t>
      </w:r>
    </w:p>
    <w:p w:rsidR="00000000" w:rsidRDefault="003C63A0">
      <w:pPr>
        <w:ind w:left="431" w:hanging="431"/>
        <w:rPr>
          <w:rFonts w:ascii="Arial" w:eastAsia="Arial" w:hAnsi="Arial" w:cs="Arial"/>
          <w:sz w:val="20"/>
          <w:szCs w:val="20"/>
        </w:rPr>
      </w:pPr>
      <w:r>
        <w:rPr>
          <w:rFonts w:ascii="Arial" w:eastAsia="Arial" w:hAnsi="Arial" w:cs="Arial"/>
          <w:sz w:val="20"/>
          <w:szCs w:val="20"/>
        </w:rPr>
        <w:t>13.2. Prezentul contract, împreună cu anexele sale care fac parte integrantă din cuprinsul său, reprezintă voinţa părţilor şi înlătură orice altă înţelegere verbală dintre acestea, anterioară sau ulterioară încheierii lui.</w:t>
      </w:r>
    </w:p>
    <w:p w:rsidR="00000000" w:rsidRDefault="003C63A0">
      <w:pPr>
        <w:ind w:left="431" w:hanging="431"/>
        <w:rPr>
          <w:rFonts w:ascii="Arial" w:eastAsia="Arial" w:hAnsi="Arial" w:cs="Arial"/>
          <w:sz w:val="20"/>
          <w:szCs w:val="20"/>
        </w:rPr>
      </w:pPr>
      <w:r>
        <w:rPr>
          <w:rFonts w:ascii="Arial" w:eastAsia="Arial" w:hAnsi="Arial" w:cs="Arial"/>
          <w:sz w:val="20"/>
          <w:szCs w:val="20"/>
        </w:rPr>
        <w:t>13.3. Î</w:t>
      </w:r>
      <w:r>
        <w:rPr>
          <w:rFonts w:ascii="Arial" w:eastAsia="Arial" w:hAnsi="Arial" w:cs="Arial"/>
          <w:sz w:val="20"/>
          <w:szCs w:val="20"/>
        </w:rPr>
        <w:t>n cazul în care părţile îşi încalcă obligaţiile lor, neexercitarea de partea care suferă vreun prejudiciu a dreptului de a cere executarea întocmai sau prin echivalent bănesc a obligaţiei respective nu înseamnă că ea a renunţat la acest drept al său.</w:t>
      </w:r>
    </w:p>
    <w:p w:rsidR="00000000" w:rsidRDefault="003C63A0">
      <w:pPr>
        <w:ind w:left="431" w:hanging="431"/>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 xml:space="preserve"> Prezentul contract a fost încheiat într-un număr de ............... exemplare, din care ..................... astăzi ........................., data semnării lui.</w:t>
      </w:r>
    </w:p>
    <w:p w:rsidR="00000000" w:rsidRDefault="003C63A0">
      <w:pPr>
        <w:rPr>
          <w:rFonts w:ascii="Arial" w:eastAsia="Arial" w:hAnsi="Arial" w:cs="Arial"/>
          <w:sz w:val="20"/>
          <w:szCs w:val="20"/>
        </w:rPr>
      </w:pPr>
    </w:p>
    <w:p w:rsidR="00000000" w:rsidRDefault="003C63A0">
      <w:pPr>
        <w:jc w:val="center"/>
        <w:rPr>
          <w:rFonts w:ascii="Arial" w:eastAsia="Arial" w:hAnsi="Arial" w:cs="Arial"/>
          <w:sz w:val="20"/>
          <w:szCs w:val="20"/>
        </w:rPr>
      </w:pPr>
      <w:r>
        <w:rPr>
          <w:rFonts w:ascii="Arial" w:eastAsia="Arial" w:hAnsi="Arial" w:cs="Arial"/>
          <w:sz w:val="20"/>
          <w:szCs w:val="20"/>
        </w:rPr>
        <w:t>CĂRĂUŞ</w:t>
      </w:r>
    </w:p>
    <w:p w:rsidR="00000000" w:rsidRDefault="003C63A0">
      <w:pPr>
        <w:jc w:val="center"/>
        <w:rPr>
          <w:rFonts w:ascii="Arial" w:eastAsia="Arial" w:hAnsi="Arial" w:cs="Arial"/>
          <w:sz w:val="20"/>
          <w:szCs w:val="20"/>
        </w:rPr>
      </w:pPr>
    </w:p>
    <w:p w:rsidR="00000000" w:rsidRDefault="003C63A0">
      <w:pPr>
        <w:jc w:val="center"/>
        <w:rPr>
          <w:rFonts w:ascii="Arial" w:eastAsia="Arial" w:hAnsi="Arial" w:cs="Arial"/>
          <w:sz w:val="20"/>
          <w:szCs w:val="20"/>
        </w:rPr>
      </w:pPr>
      <w:r>
        <w:rPr>
          <w:rFonts w:ascii="Arial" w:eastAsia="Arial" w:hAnsi="Arial" w:cs="Arial"/>
          <w:sz w:val="20"/>
          <w:szCs w:val="20"/>
        </w:rPr>
        <w:t>BENEFICIAR</w:t>
      </w:r>
    </w:p>
    <w:p w:rsidR="00000000" w:rsidRDefault="003C63A0">
      <w:pPr>
        <w:jc w:val="center"/>
        <w:rPr>
          <w:rFonts w:ascii="Arial" w:eastAsia="Arial" w:hAnsi="Arial" w:cs="Arial"/>
          <w:sz w:val="20"/>
          <w:szCs w:val="20"/>
        </w:rPr>
      </w:pPr>
    </w:p>
    <w:p w:rsidR="00000000" w:rsidRDefault="003C63A0">
      <w:pPr>
        <w:jc w:val="center"/>
        <w:rPr>
          <w:rFonts w:ascii="Arial" w:eastAsia="Arial" w:hAnsi="Arial" w:cs="Arial"/>
          <w:sz w:val="20"/>
          <w:szCs w:val="20"/>
        </w:rPr>
      </w:pPr>
      <w:r>
        <w:rPr>
          <w:rFonts w:ascii="Arial" w:eastAsia="Arial" w:hAnsi="Arial" w:cs="Arial"/>
          <w:sz w:val="20"/>
          <w:szCs w:val="20"/>
        </w:rPr>
        <w:t>EXPEDITOR</w:t>
      </w:r>
    </w:p>
    <w:p w:rsidR="00000000" w:rsidRDefault="003C63A0">
      <w:pPr>
        <w:jc w:val="center"/>
        <w:rPr>
          <w:rFonts w:ascii="Arial" w:eastAsia="Arial" w:hAnsi="Arial" w:cs="Arial"/>
          <w:sz w:val="20"/>
          <w:szCs w:val="20"/>
        </w:rPr>
      </w:pPr>
      <w:r>
        <w:rPr>
          <w:rFonts w:ascii="Arial" w:eastAsia="Arial" w:hAnsi="Arial" w:cs="Arial"/>
          <w:sz w:val="20"/>
          <w:szCs w:val="20"/>
        </w:rPr>
        <w:t>(DESTINATAR)</w:t>
      </w:r>
    </w:p>
    <w:p w:rsidR="003C63A0" w:rsidRDefault="003C63A0">
      <w:pPr>
        <w:rPr>
          <w:rFonts w:ascii="Arial" w:eastAsia="Arial" w:hAnsi="Arial" w:cs="Arial"/>
          <w:sz w:val="20"/>
          <w:szCs w:val="20"/>
        </w:rPr>
      </w:pPr>
    </w:p>
    <w:sectPr w:rsidR="003C63A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A0" w:rsidRDefault="003C63A0" w:rsidP="00F9306F">
      <w:r>
        <w:separator/>
      </w:r>
    </w:p>
  </w:endnote>
  <w:endnote w:type="continuationSeparator" w:id="0">
    <w:p w:rsidR="003C63A0" w:rsidRDefault="003C63A0" w:rsidP="00F9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ans Serif">
    <w:altName w:val="Arial Unicode MS"/>
    <w:charset w:val="80"/>
    <w:family w:val="swiss"/>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6F" w:rsidRDefault="00F93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6F" w:rsidRDefault="00F93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6F" w:rsidRDefault="00F93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A0" w:rsidRDefault="003C63A0" w:rsidP="00F9306F">
      <w:r>
        <w:separator/>
      </w:r>
    </w:p>
  </w:footnote>
  <w:footnote w:type="continuationSeparator" w:id="0">
    <w:p w:rsidR="003C63A0" w:rsidRDefault="003C63A0" w:rsidP="00F9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6F" w:rsidRDefault="00F93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6F" w:rsidRDefault="00F93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6F" w:rsidRDefault="00F93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80"/>
        </w:tabs>
        <w:ind w:left="380" w:hanging="38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6F"/>
    <w:rsid w:val="003C63A0"/>
    <w:rsid w:val="00F9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F9306F"/>
    <w:pPr>
      <w:tabs>
        <w:tab w:val="center" w:pos="4680"/>
        <w:tab w:val="right" w:pos="9360"/>
      </w:tabs>
    </w:pPr>
  </w:style>
  <w:style w:type="character" w:customStyle="1" w:styleId="HeaderChar">
    <w:name w:val="Header Char"/>
    <w:basedOn w:val="DefaultParagraphFont"/>
    <w:link w:val="Header"/>
    <w:uiPriority w:val="99"/>
    <w:rsid w:val="00F9306F"/>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F9306F"/>
    <w:pPr>
      <w:tabs>
        <w:tab w:val="center" w:pos="4680"/>
        <w:tab w:val="right" w:pos="9360"/>
      </w:tabs>
    </w:pPr>
  </w:style>
  <w:style w:type="character" w:customStyle="1" w:styleId="FooterChar">
    <w:name w:val="Footer Char"/>
    <w:basedOn w:val="DefaultParagraphFont"/>
    <w:link w:val="Footer"/>
    <w:uiPriority w:val="99"/>
    <w:rsid w:val="00F9306F"/>
    <w:rPr>
      <w:rFonts w:ascii="MS Sans Serif" w:eastAsia="MS Sans Serif" w:hAnsi="MS Sans Serif" w:cs="MS Sans Serif"/>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F9306F"/>
    <w:pPr>
      <w:tabs>
        <w:tab w:val="center" w:pos="4680"/>
        <w:tab w:val="right" w:pos="9360"/>
      </w:tabs>
    </w:pPr>
  </w:style>
  <w:style w:type="character" w:customStyle="1" w:styleId="HeaderChar">
    <w:name w:val="Header Char"/>
    <w:basedOn w:val="DefaultParagraphFont"/>
    <w:link w:val="Header"/>
    <w:uiPriority w:val="99"/>
    <w:rsid w:val="00F9306F"/>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F9306F"/>
    <w:pPr>
      <w:tabs>
        <w:tab w:val="center" w:pos="4680"/>
        <w:tab w:val="right" w:pos="9360"/>
      </w:tabs>
    </w:pPr>
  </w:style>
  <w:style w:type="character" w:customStyle="1" w:styleId="FooterChar">
    <w:name w:val="Footer Char"/>
    <w:basedOn w:val="DefaultParagraphFont"/>
    <w:link w:val="Footer"/>
    <w:uiPriority w:val="99"/>
    <w:rsid w:val="00F9306F"/>
    <w:rPr>
      <w:rFonts w:ascii="MS Sans Serif" w:eastAsia="MS Sans Serif" w:hAnsi="MS Sans Serif" w:cs="MS Sans Serif"/>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1788</Words>
  <Characters>10197</Characters>
  <Application>Microsoft Office Word</Application>
  <DocSecurity>0</DocSecurity>
  <Lines>84</Lines>
  <Paragraphs>23</Paragraphs>
  <ScaleCrop>false</ScaleCrop>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2014-03-24T19:54:00Z</dcterms:created>
  <dcterms:modified xsi:type="dcterms:W3CDTF">2014-03-24T19:54:00Z</dcterms:modified>
</cp:coreProperties>
</file>